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27" w:rsidRDefault="00E23B27" w:rsidP="00E23B27">
      <w:pPr>
        <w:pStyle w:val="NormalWeb"/>
        <w:spacing w:before="610" w:beforeAutospacing="0" w:after="0" w:afterAutospacing="0"/>
      </w:pPr>
      <w:r>
        <w:rPr>
          <w:rFonts w:ascii="Arial" w:hAnsi="Arial" w:cs="Arial"/>
          <w:color w:val="231F20"/>
          <w:sz w:val="22"/>
          <w:szCs w:val="22"/>
        </w:rPr>
        <w:t xml:space="preserve">An </w:t>
      </w:r>
      <w:r>
        <w:rPr>
          <w:rFonts w:ascii="Arial" w:hAnsi="Arial" w:cs="Arial"/>
          <w:b/>
          <w:bCs/>
          <w:color w:val="231F20"/>
          <w:sz w:val="22"/>
          <w:szCs w:val="22"/>
        </w:rPr>
        <w:t xml:space="preserve">award winning Integrated Residential, Retail, Hotel and Leisure </w:t>
      </w:r>
      <w:r>
        <w:rPr>
          <w:rFonts w:ascii="Arial" w:hAnsi="Arial" w:cs="Arial"/>
          <w:color w:val="231F20"/>
          <w:sz w:val="22"/>
          <w:szCs w:val="22"/>
        </w:rPr>
        <w:t>development covering an area of 333,000m</w:t>
      </w:r>
      <w:r>
        <w:rPr>
          <w:rFonts w:ascii="Arial" w:hAnsi="Arial" w:cs="Arial"/>
          <w:color w:val="231F20"/>
          <w:sz w:val="13"/>
          <w:szCs w:val="13"/>
          <w:vertAlign w:val="superscript"/>
        </w:rPr>
        <w:t xml:space="preserve">2 </w:t>
      </w:r>
      <w:r>
        <w:rPr>
          <w:rFonts w:ascii="Arial" w:hAnsi="Arial" w:cs="Arial"/>
          <w:color w:val="231F20"/>
          <w:sz w:val="22"/>
          <w:szCs w:val="22"/>
        </w:rPr>
        <w:t>and comprising: </w:t>
      </w:r>
    </w:p>
    <w:p w:rsidR="00E23B27" w:rsidRDefault="00E23B27" w:rsidP="00E23B27">
      <w:pPr>
        <w:pStyle w:val="NormalWeb"/>
        <w:spacing w:before="235" w:beforeAutospacing="0" w:after="0" w:afterAutospacing="0"/>
      </w:pPr>
      <w:r>
        <w:rPr>
          <w:rFonts w:ascii="Arial" w:hAnsi="Arial" w:cs="Arial"/>
          <w:color w:val="231F20"/>
          <w:sz w:val="22"/>
          <w:szCs w:val="22"/>
        </w:rPr>
        <w:t>• Rio Hills Villa Condominium (224 Villas) </w:t>
      </w:r>
    </w:p>
    <w:p w:rsidR="00E23B27" w:rsidRDefault="00E23B27" w:rsidP="00E23B27">
      <w:pPr>
        <w:pStyle w:val="NormalWeb"/>
        <w:spacing w:before="43" w:beforeAutospacing="0" w:after="0" w:afterAutospacing="0"/>
      </w:pPr>
      <w:r>
        <w:rPr>
          <w:rFonts w:ascii="Arial" w:hAnsi="Arial" w:cs="Arial"/>
          <w:color w:val="231F20"/>
          <w:sz w:val="22"/>
          <w:szCs w:val="22"/>
        </w:rPr>
        <w:t>• Rio Hills Apartment Condominium (110 apartments) </w:t>
      </w:r>
    </w:p>
    <w:p w:rsidR="00E23B27" w:rsidRDefault="00E23B27" w:rsidP="00E23B27">
      <w:pPr>
        <w:pStyle w:val="NormalWeb"/>
        <w:spacing w:before="43" w:beforeAutospacing="0" w:after="0" w:afterAutospacing="0"/>
      </w:pPr>
      <w:r>
        <w:rPr>
          <w:rFonts w:ascii="Arial" w:hAnsi="Arial" w:cs="Arial"/>
          <w:color w:val="231F20"/>
          <w:sz w:val="22"/>
          <w:szCs w:val="22"/>
        </w:rPr>
        <w:t>• Rio Hills Hotel and Residences (62 rooms and 40 residences) </w:t>
      </w:r>
    </w:p>
    <w:p w:rsidR="00E23B27" w:rsidRDefault="00E23B27" w:rsidP="00E23B27">
      <w:pPr>
        <w:pStyle w:val="NormalWeb"/>
        <w:spacing w:before="43" w:beforeAutospacing="0" w:after="0" w:afterAutospacing="0"/>
      </w:pPr>
      <w:r>
        <w:rPr>
          <w:rFonts w:ascii="Arial" w:hAnsi="Arial" w:cs="Arial"/>
          <w:color w:val="231F20"/>
          <w:sz w:val="22"/>
          <w:szCs w:val="22"/>
        </w:rPr>
        <w:t>• Rio Hills Nature Reserve </w:t>
      </w:r>
    </w:p>
    <w:p w:rsidR="00E23B27" w:rsidRDefault="00E23B27" w:rsidP="00E23B27">
      <w:pPr>
        <w:pStyle w:val="NormalWeb"/>
        <w:spacing w:before="235" w:beforeAutospacing="0" w:after="0" w:afterAutospacing="0"/>
        <w:jc w:val="both"/>
      </w:pPr>
      <w:r>
        <w:rPr>
          <w:rFonts w:ascii="Arial" w:hAnsi="Arial" w:cs="Arial"/>
          <w:color w:val="231F20"/>
          <w:sz w:val="22"/>
          <w:szCs w:val="22"/>
        </w:rPr>
        <w:t xml:space="preserve">Rio Hills is 60 km from downtown Rio, located in Ponta </w:t>
      </w:r>
      <w:proofErr w:type="spellStart"/>
      <w:r>
        <w:rPr>
          <w:rFonts w:ascii="Arial" w:hAnsi="Arial" w:cs="Arial"/>
          <w:color w:val="231F20"/>
          <w:sz w:val="22"/>
          <w:szCs w:val="22"/>
        </w:rPr>
        <w:t>Negra</w:t>
      </w:r>
      <w:proofErr w:type="spellEnd"/>
      <w:r>
        <w:rPr>
          <w:rFonts w:ascii="Arial" w:hAnsi="Arial" w:cs="Arial"/>
          <w:color w:val="231F20"/>
          <w:sz w:val="22"/>
          <w:szCs w:val="22"/>
        </w:rPr>
        <w:t xml:space="preserve">, </w:t>
      </w:r>
      <w:proofErr w:type="spellStart"/>
      <w:r>
        <w:rPr>
          <w:rFonts w:ascii="Arial" w:hAnsi="Arial" w:cs="Arial"/>
          <w:color w:val="231F20"/>
          <w:sz w:val="22"/>
          <w:szCs w:val="22"/>
        </w:rPr>
        <w:t>Maricá</w:t>
      </w:r>
      <w:proofErr w:type="spellEnd"/>
      <w:r>
        <w:rPr>
          <w:rFonts w:ascii="Arial" w:hAnsi="Arial" w:cs="Arial"/>
          <w:color w:val="231F20"/>
          <w:sz w:val="22"/>
          <w:szCs w:val="22"/>
        </w:rPr>
        <w:t xml:space="preserve">. It adjoins Lake </w:t>
      </w:r>
      <w:proofErr w:type="spellStart"/>
      <w:r>
        <w:rPr>
          <w:rFonts w:ascii="Arial" w:hAnsi="Arial" w:cs="Arial"/>
          <w:color w:val="231F20"/>
          <w:sz w:val="22"/>
          <w:szCs w:val="22"/>
        </w:rPr>
        <w:t>Guarapine</w:t>
      </w:r>
      <w:proofErr w:type="spellEnd"/>
      <w:r>
        <w:rPr>
          <w:rFonts w:ascii="Arial" w:hAnsi="Arial" w:cs="Arial"/>
          <w:color w:val="231F20"/>
          <w:sz w:val="22"/>
          <w:szCs w:val="22"/>
        </w:rPr>
        <w:t xml:space="preserve"> and forms part of the stunning Lakes region of the State of Rio De Janeiro. </w:t>
      </w:r>
      <w:proofErr w:type="spellStart"/>
      <w:r>
        <w:rPr>
          <w:rFonts w:ascii="Arial" w:hAnsi="Arial" w:cs="Arial"/>
          <w:color w:val="231F20"/>
          <w:sz w:val="22"/>
          <w:szCs w:val="22"/>
        </w:rPr>
        <w:t>Marica</w:t>
      </w:r>
      <w:proofErr w:type="spellEnd"/>
      <w:r>
        <w:rPr>
          <w:rFonts w:ascii="Arial" w:hAnsi="Arial" w:cs="Arial"/>
          <w:color w:val="231F20"/>
          <w:sz w:val="22"/>
          <w:szCs w:val="22"/>
        </w:rPr>
        <w:t xml:space="preserve"> is undergoing explosive development thanks to royalties from the offshore oil finds in the Santos basin, considered to be the largest oil discovery in the Western Hemisphere in the last 30 years. </w:t>
      </w:r>
    </w:p>
    <w:p w:rsidR="00E23B27" w:rsidRDefault="00E23B27" w:rsidP="00E23B27">
      <w:pPr>
        <w:pStyle w:val="NormalWeb"/>
        <w:spacing w:before="235" w:beforeAutospacing="0" w:after="0" w:afterAutospacing="0"/>
      </w:pPr>
      <w:r>
        <w:rPr>
          <w:rFonts w:ascii="Arial" w:hAnsi="Arial" w:cs="Arial"/>
          <w:b/>
          <w:bCs/>
          <w:color w:val="231F20"/>
          <w:sz w:val="22"/>
          <w:szCs w:val="22"/>
        </w:rPr>
        <w:t xml:space="preserve">Planned projects in </w:t>
      </w:r>
      <w:proofErr w:type="spellStart"/>
      <w:r>
        <w:rPr>
          <w:rFonts w:ascii="Arial" w:hAnsi="Arial" w:cs="Arial"/>
          <w:b/>
          <w:bCs/>
          <w:color w:val="231F20"/>
          <w:sz w:val="22"/>
          <w:szCs w:val="22"/>
        </w:rPr>
        <w:t>Maricá</w:t>
      </w:r>
      <w:proofErr w:type="spellEnd"/>
      <w:r>
        <w:rPr>
          <w:rFonts w:ascii="Arial" w:hAnsi="Arial" w:cs="Arial"/>
          <w:b/>
          <w:bCs/>
          <w:color w:val="231F20"/>
          <w:sz w:val="22"/>
          <w:szCs w:val="22"/>
        </w:rPr>
        <w:t xml:space="preserve"> </w:t>
      </w:r>
      <w:r>
        <w:rPr>
          <w:rFonts w:ascii="Arial" w:hAnsi="Arial" w:cs="Arial"/>
          <w:color w:val="231F20"/>
          <w:sz w:val="22"/>
          <w:szCs w:val="22"/>
        </w:rPr>
        <w:t>include: </w:t>
      </w:r>
    </w:p>
    <w:p w:rsidR="00E23B27" w:rsidRDefault="00E23B27" w:rsidP="00E23B27">
      <w:pPr>
        <w:pStyle w:val="NormalWeb"/>
        <w:spacing w:before="235" w:beforeAutospacing="0" w:after="0" w:afterAutospacing="0"/>
      </w:pPr>
      <w:r>
        <w:rPr>
          <w:rFonts w:ascii="Arial" w:hAnsi="Arial" w:cs="Arial"/>
          <w:color w:val="231F20"/>
          <w:sz w:val="22"/>
          <w:szCs w:val="22"/>
        </w:rPr>
        <w:t xml:space="preserve">• Marina on Lake </w:t>
      </w:r>
      <w:proofErr w:type="spellStart"/>
      <w:r>
        <w:rPr>
          <w:rFonts w:ascii="Arial" w:hAnsi="Arial" w:cs="Arial"/>
          <w:color w:val="231F20"/>
          <w:sz w:val="22"/>
          <w:szCs w:val="22"/>
        </w:rPr>
        <w:t>Gurapine</w:t>
      </w:r>
      <w:proofErr w:type="spellEnd"/>
      <w:r>
        <w:rPr>
          <w:rFonts w:ascii="Arial" w:hAnsi="Arial" w:cs="Arial"/>
          <w:color w:val="231F20"/>
          <w:sz w:val="22"/>
          <w:szCs w:val="22"/>
        </w:rPr>
        <w:t xml:space="preserve"> 2 km from the waterfront of Rio Hills </w:t>
      </w:r>
    </w:p>
    <w:p w:rsidR="00E23B27" w:rsidRDefault="00E23B27" w:rsidP="00E23B27">
      <w:pPr>
        <w:pStyle w:val="NormalWeb"/>
        <w:spacing w:before="43" w:beforeAutospacing="0" w:after="0" w:afterAutospacing="0"/>
      </w:pPr>
      <w:r>
        <w:rPr>
          <w:rFonts w:ascii="Arial" w:hAnsi="Arial" w:cs="Arial"/>
          <w:color w:val="231F20"/>
          <w:sz w:val="22"/>
          <w:szCs w:val="22"/>
        </w:rPr>
        <w:t xml:space="preserve">• Train connecting Ponta </w:t>
      </w:r>
      <w:proofErr w:type="spellStart"/>
      <w:r>
        <w:rPr>
          <w:rFonts w:ascii="Arial" w:hAnsi="Arial" w:cs="Arial"/>
          <w:color w:val="231F20"/>
          <w:sz w:val="22"/>
          <w:szCs w:val="22"/>
        </w:rPr>
        <w:t>Negra</w:t>
      </w:r>
      <w:proofErr w:type="spellEnd"/>
      <w:r>
        <w:rPr>
          <w:rFonts w:ascii="Arial" w:hAnsi="Arial" w:cs="Arial"/>
          <w:color w:val="231F20"/>
          <w:sz w:val="22"/>
          <w:szCs w:val="22"/>
        </w:rPr>
        <w:t xml:space="preserve"> and Niteroi </w:t>
      </w:r>
    </w:p>
    <w:p w:rsidR="00E23B27" w:rsidRDefault="00E23B27" w:rsidP="00E23B27">
      <w:pPr>
        <w:pStyle w:val="NormalWeb"/>
        <w:spacing w:before="43" w:beforeAutospacing="0" w:after="0" w:afterAutospacing="0"/>
      </w:pPr>
      <w:r>
        <w:rPr>
          <w:rFonts w:ascii="Arial" w:hAnsi="Arial" w:cs="Arial"/>
          <w:color w:val="231F20"/>
          <w:sz w:val="22"/>
          <w:szCs w:val="22"/>
        </w:rPr>
        <w:t xml:space="preserve">• Upgrade and extension of </w:t>
      </w:r>
      <w:proofErr w:type="spellStart"/>
      <w:r>
        <w:rPr>
          <w:rFonts w:ascii="Arial" w:hAnsi="Arial" w:cs="Arial"/>
          <w:color w:val="231F20"/>
          <w:sz w:val="22"/>
          <w:szCs w:val="22"/>
        </w:rPr>
        <w:t>Maricá</w:t>
      </w:r>
      <w:proofErr w:type="spellEnd"/>
      <w:r>
        <w:rPr>
          <w:rFonts w:ascii="Arial" w:hAnsi="Arial" w:cs="Arial"/>
          <w:color w:val="231F20"/>
          <w:sz w:val="22"/>
          <w:szCs w:val="22"/>
        </w:rPr>
        <w:t xml:space="preserve"> local airport </w:t>
      </w:r>
    </w:p>
    <w:p w:rsidR="00E23B27" w:rsidRDefault="00E23B27" w:rsidP="00E23B27">
      <w:pPr>
        <w:pStyle w:val="NormalWeb"/>
        <w:spacing w:before="43" w:beforeAutospacing="0" w:after="0" w:afterAutospacing="0"/>
      </w:pPr>
      <w:r>
        <w:rPr>
          <w:rFonts w:ascii="Arial" w:hAnsi="Arial" w:cs="Arial"/>
          <w:color w:val="231F20"/>
          <w:sz w:val="22"/>
          <w:szCs w:val="22"/>
        </w:rPr>
        <w:t>• Project Brazilian Miami: waterway and coastal developments </w:t>
      </w:r>
    </w:p>
    <w:p w:rsidR="00E23B27" w:rsidRDefault="00E23B27" w:rsidP="00E23B27">
      <w:pPr>
        <w:pStyle w:val="NormalWeb"/>
        <w:spacing w:before="43" w:beforeAutospacing="0" w:after="0" w:afterAutospacing="0"/>
      </w:pPr>
      <w:r>
        <w:rPr>
          <w:rFonts w:ascii="Arial" w:hAnsi="Arial" w:cs="Arial"/>
          <w:color w:val="231F20"/>
          <w:sz w:val="22"/>
          <w:szCs w:val="22"/>
        </w:rPr>
        <w:t xml:space="preserve">• Tram Centro - Barra </w:t>
      </w:r>
      <w:proofErr w:type="spellStart"/>
      <w:r>
        <w:rPr>
          <w:rFonts w:ascii="Arial" w:hAnsi="Arial" w:cs="Arial"/>
          <w:color w:val="231F20"/>
          <w:sz w:val="22"/>
          <w:szCs w:val="22"/>
        </w:rPr>
        <w:t>Maricá</w:t>
      </w:r>
      <w:proofErr w:type="spellEnd"/>
      <w:r>
        <w:rPr>
          <w:rFonts w:ascii="Arial" w:hAnsi="Arial" w:cs="Arial"/>
          <w:color w:val="231F20"/>
          <w:sz w:val="22"/>
          <w:szCs w:val="22"/>
        </w:rPr>
        <w:t> </w:t>
      </w:r>
    </w:p>
    <w:p w:rsidR="00E23B27" w:rsidRDefault="00E23B27" w:rsidP="00E23B27">
      <w:pPr>
        <w:pStyle w:val="NormalWeb"/>
        <w:spacing w:before="43" w:beforeAutospacing="0" w:after="0" w:afterAutospacing="0"/>
      </w:pPr>
      <w:r>
        <w:rPr>
          <w:rFonts w:ascii="Arial" w:hAnsi="Arial" w:cs="Arial"/>
          <w:color w:val="231F20"/>
          <w:sz w:val="22"/>
          <w:szCs w:val="22"/>
        </w:rPr>
        <w:t>• Aquarium (designed by Oscar Niemeyer) </w:t>
      </w:r>
    </w:p>
    <w:p w:rsidR="00E23B27" w:rsidRDefault="00E23B27" w:rsidP="00E23B27">
      <w:pPr>
        <w:pStyle w:val="NormalWeb"/>
        <w:spacing w:before="43" w:beforeAutospacing="0" w:after="0" w:afterAutospacing="0"/>
      </w:pPr>
      <w:r>
        <w:rPr>
          <w:rFonts w:ascii="Arial" w:hAnsi="Arial" w:cs="Arial"/>
          <w:color w:val="231F20"/>
          <w:sz w:val="22"/>
          <w:szCs w:val="22"/>
        </w:rPr>
        <w:t xml:space="preserve">• Cable car to Ponta </w:t>
      </w:r>
      <w:proofErr w:type="spellStart"/>
      <w:r>
        <w:rPr>
          <w:rFonts w:ascii="Arial" w:hAnsi="Arial" w:cs="Arial"/>
          <w:color w:val="231F20"/>
          <w:sz w:val="22"/>
          <w:szCs w:val="22"/>
        </w:rPr>
        <w:t>Negra</w:t>
      </w:r>
      <w:proofErr w:type="spellEnd"/>
      <w:r>
        <w:rPr>
          <w:rFonts w:ascii="Arial" w:hAnsi="Arial" w:cs="Arial"/>
          <w:color w:val="231F20"/>
          <w:sz w:val="22"/>
          <w:szCs w:val="22"/>
        </w:rPr>
        <w:t xml:space="preserve"> Lighthouse </w:t>
      </w:r>
    </w:p>
    <w:p w:rsidR="00E23B27" w:rsidRDefault="00E23B27" w:rsidP="00E23B27">
      <w:pPr>
        <w:pStyle w:val="NormalWeb"/>
        <w:spacing w:before="43" w:beforeAutospacing="0" w:after="0" w:afterAutospacing="0"/>
      </w:pPr>
      <w:r>
        <w:rPr>
          <w:rFonts w:ascii="Arial" w:hAnsi="Arial" w:cs="Arial"/>
          <w:color w:val="231F20"/>
          <w:sz w:val="22"/>
          <w:szCs w:val="22"/>
        </w:rPr>
        <w:t>• Drainage of channels connecting the six lagoons </w:t>
      </w:r>
    </w:p>
    <w:p w:rsidR="00E23B27" w:rsidRDefault="00E23B27" w:rsidP="00E23B27">
      <w:pPr>
        <w:pStyle w:val="NormalWeb"/>
        <w:spacing w:before="43" w:beforeAutospacing="0" w:after="0" w:afterAutospacing="0"/>
      </w:pPr>
      <w:r>
        <w:rPr>
          <w:rFonts w:ascii="Arial" w:hAnsi="Arial" w:cs="Arial"/>
          <w:color w:val="231F20"/>
          <w:sz w:val="22"/>
          <w:szCs w:val="22"/>
        </w:rPr>
        <w:t xml:space="preserve">• </w:t>
      </w:r>
      <w:proofErr w:type="spellStart"/>
      <w:r>
        <w:rPr>
          <w:rFonts w:ascii="Arial" w:hAnsi="Arial" w:cs="Arial"/>
          <w:color w:val="231F20"/>
          <w:sz w:val="22"/>
          <w:szCs w:val="22"/>
        </w:rPr>
        <w:t>Jacone</w:t>
      </w:r>
      <w:proofErr w:type="spellEnd"/>
      <w:r>
        <w:rPr>
          <w:rFonts w:ascii="Arial" w:hAnsi="Arial" w:cs="Arial"/>
          <w:color w:val="231F20"/>
          <w:sz w:val="22"/>
          <w:szCs w:val="22"/>
        </w:rPr>
        <w:t xml:space="preserve"> deep sea port </w:t>
      </w:r>
    </w:p>
    <w:p w:rsidR="00E23B27" w:rsidRDefault="00E23B27" w:rsidP="00E23B27">
      <w:pPr>
        <w:pStyle w:val="NormalWeb"/>
        <w:spacing w:before="235" w:beforeAutospacing="0" w:after="0" w:afterAutospacing="0"/>
      </w:pPr>
      <w:r>
        <w:rPr>
          <w:rFonts w:ascii="Arial" w:hAnsi="Arial" w:cs="Arial"/>
          <w:b/>
          <w:bCs/>
          <w:color w:val="231F20"/>
          <w:sz w:val="22"/>
          <w:szCs w:val="22"/>
        </w:rPr>
        <w:t xml:space="preserve">Local attractions and facilities </w:t>
      </w:r>
      <w:r>
        <w:rPr>
          <w:rFonts w:ascii="Arial" w:hAnsi="Arial" w:cs="Arial"/>
          <w:color w:val="231F20"/>
          <w:sz w:val="22"/>
          <w:szCs w:val="22"/>
        </w:rPr>
        <w:t>include: </w:t>
      </w:r>
    </w:p>
    <w:p w:rsidR="00E23B27" w:rsidRDefault="00E23B27" w:rsidP="00E23B27">
      <w:pPr>
        <w:pStyle w:val="NormalWeb"/>
        <w:spacing w:before="235" w:beforeAutospacing="0" w:after="0" w:afterAutospacing="0"/>
      </w:pPr>
      <w:r>
        <w:rPr>
          <w:rFonts w:ascii="Arial" w:hAnsi="Arial" w:cs="Arial"/>
          <w:color w:val="231F20"/>
          <w:sz w:val="22"/>
          <w:szCs w:val="22"/>
        </w:rPr>
        <w:t xml:space="preserve">• </w:t>
      </w:r>
      <w:proofErr w:type="spellStart"/>
      <w:r>
        <w:rPr>
          <w:rFonts w:ascii="Arial" w:hAnsi="Arial" w:cs="Arial"/>
          <w:color w:val="231F20"/>
          <w:sz w:val="22"/>
          <w:szCs w:val="22"/>
        </w:rPr>
        <w:t>Ninehole</w:t>
      </w:r>
      <w:proofErr w:type="spellEnd"/>
      <w:r>
        <w:rPr>
          <w:rFonts w:ascii="Arial" w:hAnsi="Arial" w:cs="Arial"/>
          <w:color w:val="231F20"/>
          <w:sz w:val="22"/>
          <w:szCs w:val="22"/>
        </w:rPr>
        <w:t xml:space="preserve"> Golf course (Privilege Golf Club) </w:t>
      </w:r>
    </w:p>
    <w:p w:rsidR="00E23B27" w:rsidRDefault="00E23B27" w:rsidP="00E23B27">
      <w:pPr>
        <w:pStyle w:val="NormalWeb"/>
        <w:spacing w:before="43" w:beforeAutospacing="0" w:after="0" w:afterAutospacing="0"/>
      </w:pPr>
      <w:r>
        <w:rPr>
          <w:rFonts w:ascii="Arial" w:hAnsi="Arial" w:cs="Arial"/>
          <w:color w:val="231F20"/>
          <w:sz w:val="22"/>
          <w:szCs w:val="22"/>
        </w:rPr>
        <w:t xml:space="preserve">• Equestrian </w:t>
      </w:r>
      <w:proofErr w:type="spellStart"/>
      <w:r>
        <w:rPr>
          <w:rFonts w:ascii="Arial" w:hAnsi="Arial" w:cs="Arial"/>
          <w:color w:val="231F20"/>
          <w:sz w:val="22"/>
          <w:szCs w:val="22"/>
        </w:rPr>
        <w:t>centre</w:t>
      </w:r>
      <w:proofErr w:type="spellEnd"/>
      <w:r>
        <w:rPr>
          <w:rFonts w:ascii="Arial" w:hAnsi="Arial" w:cs="Arial"/>
          <w:color w:val="231F20"/>
          <w:sz w:val="22"/>
          <w:szCs w:val="22"/>
        </w:rPr>
        <w:t> </w:t>
      </w:r>
    </w:p>
    <w:p w:rsidR="00E23B27" w:rsidRDefault="00E23B27" w:rsidP="00E23B27">
      <w:pPr>
        <w:pStyle w:val="NormalWeb"/>
        <w:spacing w:before="43" w:beforeAutospacing="0" w:after="0" w:afterAutospacing="0"/>
      </w:pPr>
      <w:r>
        <w:rPr>
          <w:rFonts w:ascii="Arial" w:hAnsi="Arial" w:cs="Arial"/>
          <w:color w:val="231F20"/>
          <w:sz w:val="22"/>
          <w:szCs w:val="22"/>
        </w:rPr>
        <w:t>• Executive airport and helipad </w:t>
      </w:r>
    </w:p>
    <w:p w:rsidR="00E23B27" w:rsidRDefault="00E23B27" w:rsidP="00E23B27">
      <w:pPr>
        <w:pStyle w:val="NormalWeb"/>
        <w:spacing w:before="43" w:beforeAutospacing="0" w:after="0" w:afterAutospacing="0"/>
      </w:pPr>
      <w:r>
        <w:rPr>
          <w:rFonts w:ascii="Arial" w:hAnsi="Arial" w:cs="Arial"/>
          <w:color w:val="231F20"/>
          <w:sz w:val="22"/>
          <w:szCs w:val="22"/>
        </w:rPr>
        <w:t xml:space="preserve">• Ponta </w:t>
      </w:r>
      <w:proofErr w:type="spellStart"/>
      <w:r>
        <w:rPr>
          <w:rFonts w:ascii="Arial" w:hAnsi="Arial" w:cs="Arial"/>
          <w:color w:val="231F20"/>
          <w:sz w:val="22"/>
          <w:szCs w:val="22"/>
        </w:rPr>
        <w:t>Negra</w:t>
      </w:r>
      <w:proofErr w:type="spellEnd"/>
      <w:r>
        <w:rPr>
          <w:rFonts w:ascii="Arial" w:hAnsi="Arial" w:cs="Arial"/>
          <w:color w:val="231F20"/>
          <w:sz w:val="22"/>
          <w:szCs w:val="22"/>
        </w:rPr>
        <w:t xml:space="preserve"> (with its historic lighthouse) </w:t>
      </w:r>
    </w:p>
    <w:p w:rsidR="00E23B27" w:rsidRDefault="00E23B27" w:rsidP="00E23B27">
      <w:pPr>
        <w:pStyle w:val="NormalWeb"/>
        <w:spacing w:before="43" w:beforeAutospacing="0" w:after="0" w:afterAutospacing="0"/>
      </w:pPr>
      <w:r>
        <w:rPr>
          <w:rFonts w:ascii="Arial" w:hAnsi="Arial" w:cs="Arial"/>
          <w:color w:val="231F20"/>
          <w:sz w:val="22"/>
          <w:szCs w:val="22"/>
        </w:rPr>
        <w:t>• Numerous patrimony sites, mountains, beaches, lakes, waterfalls </w:t>
      </w:r>
    </w:p>
    <w:p w:rsidR="00CB17C9" w:rsidRDefault="00CB17C9">
      <w:bookmarkStart w:id="0" w:name="_GoBack"/>
      <w:bookmarkEnd w:id="0"/>
    </w:p>
    <w:sectPr w:rsidR="00CB1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27"/>
    <w:rsid w:val="00CB17C9"/>
    <w:rsid w:val="00E2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812CA-632C-465D-9014-F10E0730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B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Kosmas Adam</dc:creator>
  <cp:keywords/>
  <dc:description/>
  <cp:lastModifiedBy>Kosmas Adam</cp:lastModifiedBy>
  <cp:revision>1</cp:revision>
  <dcterms:created xsi:type="dcterms:W3CDTF">2019-08-14T08:45:00Z</dcterms:created>
  <dcterms:modified xsi:type="dcterms:W3CDTF">2019-08-14T08:45:00Z</dcterms:modified>
</cp:coreProperties>
</file>